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57B" w:rsidRPr="00536E02" w:rsidRDefault="006B5D77" w:rsidP="004D5944">
      <w:pPr>
        <w:spacing w:beforeLines="50" w:before="120" w:afterLines="50" w:after="120"/>
        <w:ind w:leftChars="50" w:left="120" w:rightChars="50" w:right="120"/>
        <w:jc w:val="center"/>
        <w:rPr>
          <w:rFonts w:eastAsia="華康中黑體"/>
          <w:sz w:val="36"/>
          <w:szCs w:val="36"/>
        </w:rPr>
      </w:pPr>
      <w:bookmarkStart w:id="0" w:name="_GoBack"/>
      <w:bookmarkEnd w:id="0"/>
      <w:r w:rsidRPr="00536E02">
        <w:rPr>
          <w:rFonts w:eastAsia="華康中黑體"/>
          <w:sz w:val="36"/>
          <w:szCs w:val="36"/>
        </w:rPr>
        <w:t>中華民國童軍參加</w:t>
      </w:r>
      <w:r w:rsidR="0065357B" w:rsidRPr="00536E02">
        <w:rPr>
          <w:rFonts w:eastAsia="華康中黑體"/>
          <w:sz w:val="36"/>
          <w:szCs w:val="36"/>
        </w:rPr>
        <w:t>「</w:t>
      </w:r>
      <w:r w:rsidR="00735148">
        <w:rPr>
          <w:rFonts w:eastAsia="華康中黑體" w:hint="eastAsia"/>
          <w:sz w:val="36"/>
          <w:szCs w:val="36"/>
        </w:rPr>
        <w:t>2022</w:t>
      </w:r>
      <w:r w:rsidR="00735148">
        <w:rPr>
          <w:rFonts w:eastAsia="華康中黑體" w:hint="eastAsia"/>
          <w:sz w:val="36"/>
          <w:szCs w:val="36"/>
        </w:rPr>
        <w:t>亞太區青年領導力訓練班</w:t>
      </w:r>
      <w:r w:rsidR="0065357B" w:rsidRPr="00536E02">
        <w:rPr>
          <w:rFonts w:eastAsia="華康中黑體"/>
          <w:sz w:val="36"/>
          <w:szCs w:val="36"/>
        </w:rPr>
        <w:t>」</w:t>
      </w:r>
      <w:r w:rsidR="00735148">
        <w:rPr>
          <w:rFonts w:eastAsia="華康中黑體" w:hint="eastAsia"/>
          <w:sz w:val="36"/>
          <w:szCs w:val="36"/>
        </w:rPr>
        <w:t>甄選辦</w:t>
      </w:r>
      <w:r w:rsidR="0065357B" w:rsidRPr="00536E02">
        <w:rPr>
          <w:rFonts w:eastAsia="華康中黑體"/>
          <w:sz w:val="36"/>
          <w:szCs w:val="36"/>
        </w:rPr>
        <w:t>法</w:t>
      </w:r>
      <w:r w:rsidR="00C25895">
        <w:rPr>
          <w:rFonts w:eastAsia="華康中黑體" w:hint="eastAsia"/>
          <w:sz w:val="36"/>
          <w:szCs w:val="36"/>
        </w:rPr>
        <w:t>(</w:t>
      </w:r>
      <w:r w:rsidR="00C25895">
        <w:rPr>
          <w:rFonts w:eastAsia="華康中黑體" w:hint="eastAsia"/>
          <w:sz w:val="36"/>
          <w:szCs w:val="36"/>
        </w:rPr>
        <w:t>稿</w:t>
      </w:r>
      <w:r w:rsidR="00C25895">
        <w:rPr>
          <w:rFonts w:eastAsia="華康中黑體" w:hint="eastAsia"/>
          <w:sz w:val="36"/>
          <w:szCs w:val="36"/>
        </w:rPr>
        <w:t>)</w:t>
      </w:r>
    </w:p>
    <w:p w:rsidR="001643BA" w:rsidRPr="00536E02" w:rsidRDefault="00735148" w:rsidP="00BC37B8">
      <w:pPr>
        <w:numPr>
          <w:ilvl w:val="0"/>
          <w:numId w:val="6"/>
        </w:numPr>
        <w:spacing w:line="400" w:lineRule="atLeast"/>
      </w:pPr>
      <w:r>
        <w:rPr>
          <w:rFonts w:hint="eastAsia"/>
        </w:rPr>
        <w:t>活動</w:t>
      </w:r>
      <w:r w:rsidR="001643BA" w:rsidRPr="00536E02">
        <w:t>日期：</w:t>
      </w:r>
      <w:r w:rsidR="00B523C4" w:rsidRPr="00536E02">
        <w:t>民國</w:t>
      </w:r>
      <w:r>
        <w:rPr>
          <w:rFonts w:hint="eastAsia"/>
        </w:rPr>
        <w:t>111</w:t>
      </w:r>
      <w:r w:rsidR="00B523C4" w:rsidRPr="00536E02">
        <w:t>年</w:t>
      </w:r>
      <w:r>
        <w:rPr>
          <w:rFonts w:hint="eastAsia"/>
        </w:rPr>
        <w:t>7</w:t>
      </w:r>
      <w:r w:rsidR="00B523C4" w:rsidRPr="00536E02">
        <w:t>月</w:t>
      </w:r>
      <w:r>
        <w:rPr>
          <w:rFonts w:hint="eastAsia"/>
        </w:rPr>
        <w:t>19</w:t>
      </w:r>
      <w:r w:rsidR="00B523C4" w:rsidRPr="00536E02">
        <w:t>日至</w:t>
      </w:r>
      <w:r>
        <w:rPr>
          <w:rFonts w:hint="eastAsia"/>
        </w:rPr>
        <w:t>23</w:t>
      </w:r>
      <w:r w:rsidR="001A5956" w:rsidRPr="00536E02">
        <w:t>日</w:t>
      </w:r>
      <w:r w:rsidR="004D5944" w:rsidRPr="00536E02">
        <w:t>。</w:t>
      </w:r>
    </w:p>
    <w:p w:rsidR="00735148" w:rsidRDefault="001643BA" w:rsidP="00BC37B8">
      <w:pPr>
        <w:pStyle w:val="a8"/>
        <w:numPr>
          <w:ilvl w:val="0"/>
          <w:numId w:val="6"/>
        </w:numPr>
        <w:spacing w:line="400" w:lineRule="atLeast"/>
        <w:ind w:leftChars="0"/>
      </w:pPr>
      <w:r w:rsidRPr="00536E02">
        <w:t>活動地點：</w:t>
      </w:r>
      <w:r w:rsidR="00735148">
        <w:rPr>
          <w:rFonts w:hint="eastAsia"/>
        </w:rPr>
        <w:t>泰國</w:t>
      </w:r>
      <w:r w:rsidR="00735148">
        <w:rPr>
          <w:rFonts w:hint="eastAsia"/>
        </w:rPr>
        <w:t>Vajiravudh</w:t>
      </w:r>
      <w:r w:rsidR="00735148">
        <w:rPr>
          <w:rFonts w:hint="eastAsia"/>
        </w:rPr>
        <w:t>童軍營地</w:t>
      </w:r>
      <w:r w:rsidR="00735148">
        <w:rPr>
          <w:rFonts w:hint="eastAsia"/>
        </w:rPr>
        <w:t>(</w:t>
      </w:r>
      <w:r w:rsidR="00735148">
        <w:rPr>
          <w:rFonts w:hint="eastAsia"/>
        </w:rPr>
        <w:t>距離泰國曼谷機場約</w:t>
      </w:r>
      <w:r w:rsidR="00735148">
        <w:rPr>
          <w:rFonts w:hint="eastAsia"/>
        </w:rPr>
        <w:t>90</w:t>
      </w:r>
      <w:r w:rsidR="00735148">
        <w:rPr>
          <w:rFonts w:hint="eastAsia"/>
        </w:rPr>
        <w:t>公里</w:t>
      </w:r>
      <w:r w:rsidR="00735148">
        <w:rPr>
          <w:rFonts w:hint="eastAsia"/>
        </w:rPr>
        <w:t>)</w:t>
      </w:r>
    </w:p>
    <w:p w:rsidR="00735148" w:rsidRDefault="00735148" w:rsidP="00BC37B8">
      <w:pPr>
        <w:numPr>
          <w:ilvl w:val="0"/>
          <w:numId w:val="6"/>
        </w:numPr>
        <w:spacing w:line="400" w:lineRule="atLeast"/>
      </w:pPr>
      <w:r>
        <w:rPr>
          <w:rFonts w:hint="eastAsia"/>
        </w:rPr>
        <w:t>活動說明：</w:t>
      </w:r>
    </w:p>
    <w:p w:rsidR="00735148" w:rsidRDefault="00735148" w:rsidP="00735148">
      <w:pPr>
        <w:numPr>
          <w:ilvl w:val="1"/>
          <w:numId w:val="6"/>
        </w:numPr>
        <w:spacing w:line="400" w:lineRule="atLeast"/>
      </w:pPr>
      <w:r>
        <w:rPr>
          <w:rFonts w:hint="eastAsia"/>
        </w:rPr>
        <w:t>亞太區為培養青年領導力，促進童軍活動發展，特舉辦本項活動。</w:t>
      </w:r>
    </w:p>
    <w:p w:rsidR="00735148" w:rsidRDefault="00735148" w:rsidP="00735148">
      <w:pPr>
        <w:numPr>
          <w:ilvl w:val="1"/>
          <w:numId w:val="6"/>
        </w:numPr>
        <w:spacing w:line="400" w:lineRule="atLeast"/>
      </w:pPr>
      <w:r>
        <w:rPr>
          <w:rFonts w:hint="eastAsia"/>
        </w:rPr>
        <w:t>活動由亞太區青年小組辦理，由年</w:t>
      </w:r>
      <w:r w:rsidR="00615A2A">
        <w:rPr>
          <w:rFonts w:hint="eastAsia"/>
        </w:rPr>
        <w:t>輕</w:t>
      </w:r>
      <w:r>
        <w:rPr>
          <w:rFonts w:hint="eastAsia"/>
        </w:rPr>
        <w:t>人辦給青年人的領導課程訓練。</w:t>
      </w:r>
    </w:p>
    <w:p w:rsidR="00735148" w:rsidRDefault="00735148" w:rsidP="00735148">
      <w:pPr>
        <w:numPr>
          <w:ilvl w:val="1"/>
          <w:numId w:val="6"/>
        </w:numPr>
        <w:spacing w:line="400" w:lineRule="atLeast"/>
      </w:pPr>
      <w:r>
        <w:rPr>
          <w:rFonts w:hint="eastAsia"/>
        </w:rPr>
        <w:t>活動免費參加，各國至多可推派</w:t>
      </w:r>
      <w:r>
        <w:rPr>
          <w:rFonts w:hint="eastAsia"/>
        </w:rPr>
        <w:t>1</w:t>
      </w:r>
      <w:r>
        <w:rPr>
          <w:rFonts w:hint="eastAsia"/>
        </w:rPr>
        <w:t>人參加，亞太區辦事處並提供最多美金</w:t>
      </w:r>
      <w:r>
        <w:rPr>
          <w:rFonts w:hint="eastAsia"/>
        </w:rPr>
        <w:t>500</w:t>
      </w:r>
      <w:r>
        <w:rPr>
          <w:rFonts w:hint="eastAsia"/>
        </w:rPr>
        <w:t>元之機票補助。</w:t>
      </w:r>
    </w:p>
    <w:p w:rsidR="00735148" w:rsidRDefault="00735148" w:rsidP="00735148">
      <w:pPr>
        <w:numPr>
          <w:ilvl w:val="1"/>
          <w:numId w:val="6"/>
        </w:numPr>
        <w:spacing w:line="400" w:lineRule="atLeast"/>
      </w:pPr>
      <w:r>
        <w:rPr>
          <w:rFonts w:hint="eastAsia"/>
        </w:rPr>
        <w:t>參加人員應安排</w:t>
      </w:r>
      <w:r>
        <w:rPr>
          <w:rFonts w:hint="eastAsia"/>
        </w:rPr>
        <w:t>7</w:t>
      </w:r>
      <w:r>
        <w:rPr>
          <w:rFonts w:hint="eastAsia"/>
        </w:rPr>
        <w:t>月</w:t>
      </w:r>
      <w:r>
        <w:rPr>
          <w:rFonts w:hint="eastAsia"/>
        </w:rPr>
        <w:t>18</w:t>
      </w:r>
      <w:r>
        <w:rPr>
          <w:rFonts w:hint="eastAsia"/>
        </w:rPr>
        <w:t>日抵達曼谷機場、</w:t>
      </w:r>
      <w:r>
        <w:rPr>
          <w:rFonts w:hint="eastAsia"/>
        </w:rPr>
        <w:t>24</w:t>
      </w:r>
      <w:r>
        <w:rPr>
          <w:rFonts w:hint="eastAsia"/>
        </w:rPr>
        <w:t>日離境。</w:t>
      </w:r>
    </w:p>
    <w:p w:rsidR="0065357B" w:rsidRPr="00536E02" w:rsidRDefault="0065357B" w:rsidP="00BC37B8">
      <w:pPr>
        <w:numPr>
          <w:ilvl w:val="0"/>
          <w:numId w:val="6"/>
        </w:numPr>
        <w:spacing w:line="400" w:lineRule="atLeast"/>
      </w:pPr>
      <w:r w:rsidRPr="00536E02">
        <w:t>參加對象：</w:t>
      </w:r>
    </w:p>
    <w:p w:rsidR="0064038E" w:rsidRPr="00536E02" w:rsidRDefault="0064038E" w:rsidP="0064038E">
      <w:pPr>
        <w:numPr>
          <w:ilvl w:val="1"/>
          <w:numId w:val="6"/>
        </w:numPr>
        <w:spacing w:line="400" w:lineRule="atLeast"/>
      </w:pPr>
      <w:r>
        <w:rPr>
          <w:rFonts w:hint="eastAsia"/>
        </w:rPr>
        <w:t>履行本會三項登記之年在</w:t>
      </w:r>
      <w:r>
        <w:rPr>
          <w:rFonts w:hint="eastAsia"/>
        </w:rPr>
        <w:t>18</w:t>
      </w:r>
      <w:r>
        <w:rPr>
          <w:rFonts w:hint="eastAsia"/>
        </w:rPr>
        <w:t>歲至</w:t>
      </w:r>
      <w:r>
        <w:rPr>
          <w:rFonts w:hint="eastAsia"/>
        </w:rPr>
        <w:t>26</w:t>
      </w:r>
      <w:r>
        <w:rPr>
          <w:rFonts w:hint="eastAsia"/>
        </w:rPr>
        <w:t>歲間之</w:t>
      </w:r>
      <w:r w:rsidRPr="00536E02">
        <w:t>羅浮童軍及服務員，性別不拘，歡迎報名參加</w:t>
      </w:r>
      <w:r>
        <w:rPr>
          <w:rFonts w:hint="eastAsia"/>
        </w:rPr>
        <w:t>甄選</w:t>
      </w:r>
      <w:r w:rsidRPr="00536E02">
        <w:t>。</w:t>
      </w:r>
    </w:p>
    <w:p w:rsidR="00735148" w:rsidRDefault="00735148" w:rsidP="00BC37B8">
      <w:pPr>
        <w:numPr>
          <w:ilvl w:val="1"/>
          <w:numId w:val="6"/>
        </w:numPr>
        <w:spacing w:line="400" w:lineRule="atLeast"/>
      </w:pPr>
      <w:r>
        <w:rPr>
          <w:rFonts w:hint="eastAsia"/>
        </w:rPr>
        <w:t>亞太區辦事處建議各國推薦人選以各國羅浮理事會成員或各國可能提名擔任亞太區青年代表各國聯絡人</w:t>
      </w:r>
      <w:r w:rsidR="00615A2A">
        <w:rPr>
          <w:rFonts w:hint="eastAsia"/>
        </w:rPr>
        <w:t>為優先</w:t>
      </w:r>
    </w:p>
    <w:p w:rsidR="0064038E" w:rsidRDefault="0064038E" w:rsidP="00BC37B8">
      <w:pPr>
        <w:numPr>
          <w:ilvl w:val="1"/>
          <w:numId w:val="6"/>
        </w:numPr>
        <w:spacing w:line="400" w:lineRule="atLeast"/>
      </w:pPr>
      <w:r>
        <w:rPr>
          <w:rFonts w:hint="eastAsia"/>
        </w:rPr>
        <w:t>合於參加年齡、曾任本會羅浮暨青年委員會或相關委員會之委員者，優先錄取。</w:t>
      </w:r>
    </w:p>
    <w:p w:rsidR="0064038E" w:rsidRDefault="0064038E" w:rsidP="00BC37B8">
      <w:pPr>
        <w:numPr>
          <w:ilvl w:val="1"/>
          <w:numId w:val="6"/>
        </w:numPr>
        <w:spacing w:line="400" w:lineRule="atLeast"/>
      </w:pPr>
      <w:r>
        <w:rPr>
          <w:rFonts w:hint="eastAsia"/>
        </w:rPr>
        <w:t>本項訓練活動以英文進行，參加人員應英語溝通無礙。</w:t>
      </w:r>
    </w:p>
    <w:p w:rsidR="0064038E" w:rsidRDefault="0064038E" w:rsidP="00735148">
      <w:pPr>
        <w:numPr>
          <w:ilvl w:val="0"/>
          <w:numId w:val="6"/>
        </w:numPr>
        <w:spacing w:line="400" w:lineRule="atLeast"/>
      </w:pPr>
      <w:r>
        <w:rPr>
          <w:rFonts w:hint="eastAsia"/>
        </w:rPr>
        <w:t>國內甄選</w:t>
      </w:r>
      <w:r w:rsidR="00735148">
        <w:rPr>
          <w:rFonts w:hint="eastAsia"/>
        </w:rPr>
        <w:t>：</w:t>
      </w:r>
    </w:p>
    <w:p w:rsidR="0064038E" w:rsidRDefault="0064038E" w:rsidP="0064038E">
      <w:pPr>
        <w:numPr>
          <w:ilvl w:val="1"/>
          <w:numId w:val="6"/>
        </w:numPr>
        <w:spacing w:line="400" w:lineRule="atLeast"/>
      </w:pPr>
      <w:r>
        <w:rPr>
          <w:rFonts w:hint="eastAsia"/>
        </w:rPr>
        <w:t>甄選日期：</w:t>
      </w:r>
      <w:r>
        <w:rPr>
          <w:rFonts w:hint="eastAsia"/>
        </w:rPr>
        <w:t>111</w:t>
      </w:r>
      <w:r>
        <w:rPr>
          <w:rFonts w:hint="eastAsia"/>
        </w:rPr>
        <w:t>年</w:t>
      </w:r>
      <w:r>
        <w:rPr>
          <w:rFonts w:hint="eastAsia"/>
        </w:rPr>
        <w:t>5</w:t>
      </w:r>
      <w:r>
        <w:rPr>
          <w:rFonts w:hint="eastAsia"/>
        </w:rPr>
        <w:t>月</w:t>
      </w:r>
      <w:r>
        <w:rPr>
          <w:rFonts w:hint="eastAsia"/>
        </w:rPr>
        <w:t>28</w:t>
      </w:r>
      <w:r>
        <w:rPr>
          <w:rFonts w:hint="eastAsia"/>
        </w:rPr>
        <w:t>日</w:t>
      </w:r>
      <w:r w:rsidR="00615A2A">
        <w:rPr>
          <w:rFonts w:hint="eastAsia"/>
        </w:rPr>
        <w:t>（星期六）</w:t>
      </w:r>
      <w:r>
        <w:rPr>
          <w:rFonts w:hint="eastAsia"/>
        </w:rPr>
        <w:t>下午</w:t>
      </w:r>
      <w:r>
        <w:rPr>
          <w:rFonts w:hint="eastAsia"/>
        </w:rPr>
        <w:t>2</w:t>
      </w:r>
      <w:r>
        <w:rPr>
          <w:rFonts w:hint="eastAsia"/>
        </w:rPr>
        <w:t>時至</w:t>
      </w:r>
      <w:r>
        <w:rPr>
          <w:rFonts w:hint="eastAsia"/>
        </w:rPr>
        <w:t>4</w:t>
      </w:r>
      <w:r>
        <w:rPr>
          <w:rFonts w:hint="eastAsia"/>
        </w:rPr>
        <w:t>時</w:t>
      </w:r>
    </w:p>
    <w:p w:rsidR="0064038E" w:rsidRDefault="0064038E" w:rsidP="0064038E">
      <w:pPr>
        <w:numPr>
          <w:ilvl w:val="1"/>
          <w:numId w:val="6"/>
        </w:numPr>
        <w:spacing w:line="400" w:lineRule="atLeast"/>
      </w:pPr>
      <w:r>
        <w:rPr>
          <w:rFonts w:hint="eastAsia"/>
        </w:rPr>
        <w:t>甄選地點：台北市建國北路一段</w:t>
      </w:r>
      <w:r>
        <w:rPr>
          <w:rFonts w:hint="eastAsia"/>
        </w:rPr>
        <w:t>23</w:t>
      </w:r>
      <w:r>
        <w:rPr>
          <w:rFonts w:hint="eastAsia"/>
        </w:rPr>
        <w:t>巷</w:t>
      </w:r>
      <w:r>
        <w:rPr>
          <w:rFonts w:hint="eastAsia"/>
        </w:rPr>
        <w:t>9</w:t>
      </w:r>
      <w:r>
        <w:rPr>
          <w:rFonts w:hint="eastAsia"/>
        </w:rPr>
        <w:t>號童軍會館</w:t>
      </w:r>
    </w:p>
    <w:p w:rsidR="0064038E" w:rsidRDefault="0064038E" w:rsidP="0064038E">
      <w:pPr>
        <w:numPr>
          <w:ilvl w:val="1"/>
          <w:numId w:val="6"/>
        </w:numPr>
        <w:spacing w:line="400" w:lineRule="atLeast"/>
      </w:pPr>
      <w:r>
        <w:rPr>
          <w:rFonts w:hint="eastAsia"/>
        </w:rPr>
        <w:t>如因故無法參加實體甄選，可在報名後聯繫採用視訊會議方式進行甄選面談。</w:t>
      </w:r>
    </w:p>
    <w:p w:rsidR="0064038E" w:rsidRDefault="0064038E" w:rsidP="0064038E">
      <w:pPr>
        <w:numPr>
          <w:ilvl w:val="1"/>
          <w:numId w:val="6"/>
        </w:numPr>
        <w:spacing w:line="400" w:lineRule="atLeast"/>
      </w:pPr>
      <w:r>
        <w:rPr>
          <w:rFonts w:hint="eastAsia"/>
        </w:rPr>
        <w:t>甄選委員由童軍總會國際組及國際關係委員會遴聘委員組成。</w:t>
      </w:r>
    </w:p>
    <w:p w:rsidR="00C25895" w:rsidRPr="00536E02" w:rsidRDefault="00C25895" w:rsidP="00C25895">
      <w:pPr>
        <w:numPr>
          <w:ilvl w:val="0"/>
          <w:numId w:val="6"/>
        </w:numPr>
        <w:spacing w:line="400" w:lineRule="atLeast"/>
      </w:pPr>
      <w:r w:rsidRPr="00536E02">
        <w:t>報名辦法：</w:t>
      </w:r>
    </w:p>
    <w:p w:rsidR="00C25895" w:rsidRPr="00536E02" w:rsidRDefault="00C25895" w:rsidP="00C25895">
      <w:pPr>
        <w:numPr>
          <w:ilvl w:val="1"/>
          <w:numId w:val="6"/>
        </w:numPr>
        <w:spacing w:line="400" w:lineRule="atLeast"/>
      </w:pPr>
      <w:r w:rsidRPr="00536E02">
        <w:t>填寫報名表，經縣市童軍會</w:t>
      </w:r>
      <w:r>
        <w:rPr>
          <w:rFonts w:hint="eastAsia"/>
        </w:rPr>
        <w:t>核章，</w:t>
      </w:r>
      <w:r w:rsidRPr="00536E02">
        <w:t>以傳真或郵寄台北市中山區建國北路</w:t>
      </w:r>
      <w:r w:rsidRPr="00536E02">
        <w:t>1</w:t>
      </w:r>
      <w:r w:rsidRPr="00536E02">
        <w:t>段</w:t>
      </w:r>
      <w:r w:rsidRPr="00536E02">
        <w:t>23</w:t>
      </w:r>
      <w:r w:rsidRPr="00536E02">
        <w:t>巷</w:t>
      </w:r>
      <w:r w:rsidRPr="00536E02">
        <w:t>9</w:t>
      </w:r>
      <w:r w:rsidRPr="00536E02">
        <w:t>號</w:t>
      </w:r>
      <w:r w:rsidRPr="00536E02">
        <w:t>4</w:t>
      </w:r>
      <w:r w:rsidRPr="00536E02">
        <w:t>樓中華民國童軍總會國際組收，傳真電話為（</w:t>
      </w:r>
      <w:r w:rsidRPr="00536E02">
        <w:t>02</w:t>
      </w:r>
      <w:r w:rsidRPr="00536E02">
        <w:t>）</w:t>
      </w:r>
      <w:r w:rsidRPr="00536E02">
        <w:t>2773-6525</w:t>
      </w:r>
      <w:r w:rsidRPr="00536E02">
        <w:t>。</w:t>
      </w:r>
    </w:p>
    <w:p w:rsidR="00C25895" w:rsidRDefault="00C25895" w:rsidP="00C25895">
      <w:pPr>
        <w:numPr>
          <w:ilvl w:val="1"/>
          <w:numId w:val="6"/>
        </w:numPr>
        <w:spacing w:line="400" w:lineRule="atLeast"/>
      </w:pPr>
      <w:r w:rsidRPr="00536E02">
        <w:t>報名日期自即日起至</w:t>
      </w:r>
      <w:r w:rsidR="00615A2A">
        <w:rPr>
          <w:rFonts w:hint="eastAsia"/>
        </w:rPr>
        <w:t>111</w:t>
      </w:r>
      <w:r w:rsidRPr="00536E02">
        <w:t>年</w:t>
      </w:r>
      <w:r w:rsidR="00615A2A">
        <w:rPr>
          <w:rFonts w:hint="eastAsia"/>
        </w:rPr>
        <w:t>5</w:t>
      </w:r>
      <w:r w:rsidRPr="00536E02">
        <w:t>月</w:t>
      </w:r>
      <w:r w:rsidR="00615A2A">
        <w:rPr>
          <w:rFonts w:hint="eastAsia"/>
        </w:rPr>
        <w:t>25</w:t>
      </w:r>
      <w:r w:rsidRPr="00536E02">
        <w:t>日止</w:t>
      </w:r>
      <w:r>
        <w:rPr>
          <w:rFonts w:hint="eastAsia"/>
        </w:rPr>
        <w:t>。</w:t>
      </w:r>
    </w:p>
    <w:p w:rsidR="00735148" w:rsidRDefault="0064038E" w:rsidP="00735148">
      <w:pPr>
        <w:numPr>
          <w:ilvl w:val="0"/>
          <w:numId w:val="6"/>
        </w:numPr>
        <w:spacing w:line="400" w:lineRule="atLeast"/>
      </w:pPr>
      <w:r>
        <w:rPr>
          <w:rFonts w:hint="eastAsia"/>
        </w:rPr>
        <w:t>其他注意事項：</w:t>
      </w:r>
    </w:p>
    <w:p w:rsidR="0064038E" w:rsidRDefault="0064038E" w:rsidP="0064038E">
      <w:pPr>
        <w:numPr>
          <w:ilvl w:val="1"/>
          <w:numId w:val="6"/>
        </w:numPr>
        <w:spacing w:line="400" w:lineRule="atLeast"/>
      </w:pPr>
      <w:r>
        <w:rPr>
          <w:rFonts w:hint="eastAsia"/>
        </w:rPr>
        <w:t>參加人員應備妥有效護照、完成</w:t>
      </w:r>
      <w:r>
        <w:rPr>
          <w:rFonts w:hint="eastAsia"/>
        </w:rPr>
        <w:t>WOSM</w:t>
      </w:r>
      <w:r>
        <w:rPr>
          <w:rFonts w:hint="eastAsia"/>
        </w:rPr>
        <w:t>英文版</w:t>
      </w:r>
      <w:r>
        <w:rPr>
          <w:rFonts w:hint="eastAsia"/>
        </w:rPr>
        <w:t>S</w:t>
      </w:r>
      <w:r>
        <w:t>afe from Harm</w:t>
      </w:r>
      <w:r w:rsidR="00D1625A">
        <w:rPr>
          <w:rFonts w:hint="eastAsia"/>
        </w:rPr>
        <w:t>線上訓練課程。</w:t>
      </w:r>
    </w:p>
    <w:p w:rsidR="00D1625A" w:rsidRDefault="00D1625A" w:rsidP="0064038E">
      <w:pPr>
        <w:numPr>
          <w:ilvl w:val="1"/>
          <w:numId w:val="6"/>
        </w:numPr>
        <w:spacing w:line="400" w:lineRule="atLeast"/>
      </w:pPr>
      <w:r>
        <w:rPr>
          <w:rFonts w:hint="eastAsia"/>
        </w:rPr>
        <w:t>活動免費參加，提供食宿，但屬個人支出，如護照、簽證費用，</w:t>
      </w:r>
      <w:r w:rsidR="00C25895">
        <w:rPr>
          <w:rFonts w:hint="eastAsia"/>
        </w:rPr>
        <w:t>PCR</w:t>
      </w:r>
      <w:r w:rsidR="00C25895">
        <w:rPr>
          <w:rFonts w:hint="eastAsia"/>
        </w:rPr>
        <w:t>檢測費用等，須由參加人員自行負擔。</w:t>
      </w:r>
    </w:p>
    <w:p w:rsidR="00735148" w:rsidRDefault="00C25895" w:rsidP="00C25895">
      <w:pPr>
        <w:numPr>
          <w:ilvl w:val="1"/>
          <w:numId w:val="6"/>
        </w:numPr>
        <w:spacing w:line="400" w:lineRule="atLeast"/>
      </w:pPr>
      <w:r>
        <w:rPr>
          <w:rFonts w:hint="eastAsia"/>
        </w:rPr>
        <w:t>另請注意</w:t>
      </w:r>
      <w:r w:rsidR="00735148">
        <w:rPr>
          <w:rFonts w:hint="eastAsia"/>
        </w:rPr>
        <w:t>泰國入境</w:t>
      </w:r>
      <w:r w:rsidR="00615A2A">
        <w:rPr>
          <w:rFonts w:hint="eastAsia"/>
        </w:rPr>
        <w:t>免隔離</w:t>
      </w:r>
      <w:r w:rsidR="00735148">
        <w:rPr>
          <w:rFonts w:hint="eastAsia"/>
        </w:rPr>
        <w:t>規定，需有</w:t>
      </w:r>
      <w:r w:rsidR="00735148">
        <w:rPr>
          <w:rFonts w:hint="eastAsia"/>
        </w:rPr>
        <w:t>14</w:t>
      </w:r>
      <w:r w:rsidR="00735148">
        <w:rPr>
          <w:rFonts w:hint="eastAsia"/>
        </w:rPr>
        <w:t>天以上的疫苗注射</w:t>
      </w:r>
      <w:r>
        <w:rPr>
          <w:rFonts w:hint="eastAsia"/>
        </w:rPr>
        <w:t>證明</w:t>
      </w:r>
      <w:r w:rsidR="00735148">
        <w:rPr>
          <w:rFonts w:hint="eastAsia"/>
        </w:rPr>
        <w:t>、</w:t>
      </w:r>
      <w:r w:rsidR="00735148">
        <w:rPr>
          <w:rFonts w:hint="eastAsia"/>
        </w:rPr>
        <w:t>PCR</w:t>
      </w:r>
      <w:r w:rsidR="00735148">
        <w:rPr>
          <w:rFonts w:hint="eastAsia"/>
        </w:rPr>
        <w:t>陰性報告、登錄</w:t>
      </w:r>
      <w:r w:rsidR="00735148">
        <w:rPr>
          <w:rFonts w:hint="eastAsia"/>
        </w:rPr>
        <w:t>Thailand Pass</w:t>
      </w:r>
      <w:r w:rsidR="00735148">
        <w:rPr>
          <w:rFonts w:hint="eastAsia"/>
        </w:rPr>
        <w:t>泰國通、並且提出至少</w:t>
      </w:r>
      <w:r w:rsidR="00735148">
        <w:rPr>
          <w:rFonts w:hint="eastAsia"/>
        </w:rPr>
        <w:t>1</w:t>
      </w:r>
      <w:r w:rsidR="00735148">
        <w:rPr>
          <w:rFonts w:hint="eastAsia"/>
        </w:rPr>
        <w:t>萬美金醫療險保單證明</w:t>
      </w:r>
      <w:r>
        <w:rPr>
          <w:rFonts w:hint="eastAsia"/>
        </w:rPr>
        <w:t>等</w:t>
      </w:r>
      <w:r w:rsidR="00735148">
        <w:rPr>
          <w:rFonts w:hint="eastAsia"/>
        </w:rPr>
        <w:t>。</w:t>
      </w:r>
      <w:r>
        <w:rPr>
          <w:rFonts w:hint="eastAsia"/>
        </w:rPr>
        <w:t>請參考</w:t>
      </w:r>
      <w:hyperlink r:id="rId8" w:history="1">
        <w:r w:rsidRPr="003103DB">
          <w:rPr>
            <w:rStyle w:val="ac"/>
          </w:rPr>
          <w:t>https://tp.consular.go.th/en/plan</w:t>
        </w:r>
      </w:hyperlink>
    </w:p>
    <w:p w:rsidR="006B5D77" w:rsidRPr="00536E02" w:rsidRDefault="006B5D77" w:rsidP="00044C10">
      <w:pPr>
        <w:numPr>
          <w:ilvl w:val="0"/>
          <w:numId w:val="6"/>
        </w:numPr>
        <w:spacing w:line="400" w:lineRule="atLeast"/>
      </w:pPr>
      <w:r w:rsidRPr="00536E02">
        <w:t>聯絡人：童軍總會國際組張文鑫</w:t>
      </w:r>
      <w:r w:rsidR="00C0520F" w:rsidRPr="00536E02">
        <w:t>副秘書長</w:t>
      </w:r>
      <w:r w:rsidRPr="00536E02">
        <w:t>02-27401336</w:t>
      </w:r>
      <w:r w:rsidRPr="00536E02">
        <w:t>分機</w:t>
      </w:r>
      <w:r w:rsidRPr="00536E02">
        <w:t>118</w:t>
      </w:r>
    </w:p>
    <w:p w:rsidR="0065357B" w:rsidRPr="00536E02" w:rsidRDefault="00C0520F" w:rsidP="00044C10">
      <w:pPr>
        <w:numPr>
          <w:ilvl w:val="0"/>
          <w:numId w:val="6"/>
        </w:numPr>
        <w:spacing w:line="400" w:lineRule="atLeast"/>
      </w:pPr>
      <w:r w:rsidRPr="00536E02">
        <w:t>本辦法經總會核定後實施，修訂時亦同。</w:t>
      </w:r>
    </w:p>
    <w:sectPr w:rsidR="0065357B" w:rsidRPr="00536E02" w:rsidSect="00F467FB">
      <w:pgSz w:w="11907" w:h="16840" w:code="9"/>
      <w:pgMar w:top="567" w:right="708"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B35" w:rsidRDefault="00134B35" w:rsidP="006C23AC">
      <w:r>
        <w:separator/>
      </w:r>
    </w:p>
  </w:endnote>
  <w:endnote w:type="continuationSeparator" w:id="0">
    <w:p w:rsidR="00134B35" w:rsidRDefault="00134B35" w:rsidP="006C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altName w:val="微軟正黑體"/>
    <w:charset w:val="88"/>
    <w:family w:val="modern"/>
    <w:pitch w:val="fixed"/>
    <w:sig w:usb0="00000000"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B35" w:rsidRDefault="00134B35" w:rsidP="006C23AC">
      <w:r>
        <w:separator/>
      </w:r>
    </w:p>
  </w:footnote>
  <w:footnote w:type="continuationSeparator" w:id="0">
    <w:p w:rsidR="00134B35" w:rsidRDefault="00134B35" w:rsidP="006C23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95F6A"/>
    <w:multiLevelType w:val="multilevel"/>
    <w:tmpl w:val="B5D8C072"/>
    <w:lvl w:ilvl="0">
      <w:start w:val="1"/>
      <w:numFmt w:val="taiwaneseCountingThousand"/>
      <w:suff w:val="nothing"/>
      <w:lvlText w:val="%1、"/>
      <w:lvlJc w:val="left"/>
      <w:pPr>
        <w:ind w:left="425" w:hanging="425"/>
      </w:pPr>
      <w:rPr>
        <w:rFonts w:hint="eastAsia"/>
        <w:lang w:val="en-US"/>
      </w:rPr>
    </w:lvl>
    <w:lvl w:ilvl="1">
      <w:start w:val="1"/>
      <w:numFmt w:val="decimal"/>
      <w:suff w:val="nothing"/>
      <w:lvlText w:val="%2、"/>
      <w:lvlJc w:val="left"/>
      <w:pPr>
        <w:ind w:left="993" w:hanging="567"/>
      </w:pPr>
      <w:rPr>
        <w:rFonts w:hint="eastAsia"/>
      </w:rPr>
    </w:lvl>
    <w:lvl w:ilvl="2">
      <w:start w:val="1"/>
      <w:numFmt w:val="decimal"/>
      <w:suff w:val="nothing"/>
      <w:lvlText w:val="(%3)、"/>
      <w:lvlJc w:val="left"/>
      <w:pPr>
        <w:ind w:left="1287"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21E336E8"/>
    <w:multiLevelType w:val="singleLevel"/>
    <w:tmpl w:val="22AC7DFA"/>
    <w:lvl w:ilvl="0">
      <w:start w:val="1"/>
      <w:numFmt w:val="decimal"/>
      <w:lvlText w:val="%1."/>
      <w:lvlJc w:val="left"/>
      <w:pPr>
        <w:tabs>
          <w:tab w:val="num" w:pos="180"/>
        </w:tabs>
        <w:ind w:left="180" w:hanging="180"/>
      </w:pPr>
      <w:rPr>
        <w:rFonts w:hint="eastAsia"/>
      </w:rPr>
    </w:lvl>
  </w:abstractNum>
  <w:abstractNum w:abstractNumId="2" w15:restartNumberingAfterBreak="0">
    <w:nsid w:val="405F35FB"/>
    <w:multiLevelType w:val="singleLevel"/>
    <w:tmpl w:val="4BA20180"/>
    <w:lvl w:ilvl="0">
      <w:start w:val="1"/>
      <w:numFmt w:val="decimal"/>
      <w:lvlText w:val="%1."/>
      <w:lvlJc w:val="left"/>
      <w:pPr>
        <w:tabs>
          <w:tab w:val="num" w:pos="180"/>
        </w:tabs>
        <w:ind w:left="180" w:hanging="180"/>
      </w:pPr>
      <w:rPr>
        <w:rFonts w:hint="eastAsia"/>
      </w:rPr>
    </w:lvl>
  </w:abstractNum>
  <w:abstractNum w:abstractNumId="3" w15:restartNumberingAfterBreak="0">
    <w:nsid w:val="420C7DFE"/>
    <w:multiLevelType w:val="multilevel"/>
    <w:tmpl w:val="FAD2DF24"/>
    <w:lvl w:ilvl="0">
      <w:start w:val="1"/>
      <w:numFmt w:val="taiwaneseCountingThousand"/>
      <w:suff w:val="nothing"/>
      <w:lvlText w:val="%1、"/>
      <w:lvlJc w:val="left"/>
      <w:pPr>
        <w:ind w:left="425" w:hanging="425"/>
      </w:pPr>
      <w:rPr>
        <w:rFonts w:hint="eastAsia"/>
      </w:rPr>
    </w:lvl>
    <w:lvl w:ilvl="1">
      <w:start w:val="1"/>
      <w:numFmt w:val="decimal"/>
      <w:suff w:val="nothing"/>
      <w:lvlText w:val="%2、"/>
      <w:lvlJc w:val="left"/>
      <w:pPr>
        <w:ind w:left="756" w:hanging="426"/>
      </w:pPr>
      <w:rPr>
        <w:rFonts w:hint="eastAsia"/>
      </w:rPr>
    </w:lvl>
    <w:lvl w:ilvl="2">
      <w:start w:val="1"/>
      <w:numFmt w:val="bullet"/>
      <w:suff w:val="nothing"/>
      <w:lvlText w:val=""/>
      <w:lvlJc w:val="left"/>
      <w:pPr>
        <w:ind w:left="1418" w:hanging="567"/>
      </w:pPr>
      <w:rPr>
        <w:rFonts w:ascii="Symbol" w:hAnsi="Symbol" w:hint="default"/>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5C9D2F3E"/>
    <w:multiLevelType w:val="singleLevel"/>
    <w:tmpl w:val="471091A2"/>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5CC41B62"/>
    <w:multiLevelType w:val="multilevel"/>
    <w:tmpl w:val="B5D8C072"/>
    <w:lvl w:ilvl="0">
      <w:start w:val="1"/>
      <w:numFmt w:val="taiwaneseCountingThousand"/>
      <w:suff w:val="nothing"/>
      <w:lvlText w:val="%1、"/>
      <w:lvlJc w:val="left"/>
      <w:pPr>
        <w:ind w:left="425" w:hanging="425"/>
      </w:pPr>
      <w:rPr>
        <w:rFonts w:hint="eastAsia"/>
        <w:lang w:val="en-US"/>
      </w:rPr>
    </w:lvl>
    <w:lvl w:ilvl="1">
      <w:start w:val="1"/>
      <w:numFmt w:val="decimal"/>
      <w:suff w:val="nothing"/>
      <w:lvlText w:val="%2、"/>
      <w:lvlJc w:val="left"/>
      <w:pPr>
        <w:ind w:left="993" w:hanging="567"/>
      </w:pPr>
      <w:rPr>
        <w:rFonts w:hint="eastAsia"/>
      </w:rPr>
    </w:lvl>
    <w:lvl w:ilvl="2">
      <w:start w:val="1"/>
      <w:numFmt w:val="decimal"/>
      <w:suff w:val="nothing"/>
      <w:lvlText w:val="(%3)、"/>
      <w:lvlJc w:val="left"/>
      <w:pPr>
        <w:ind w:left="1287"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5D500F7E"/>
    <w:multiLevelType w:val="multilevel"/>
    <w:tmpl w:val="FA0429E6"/>
    <w:lvl w:ilvl="0">
      <w:start w:val="1"/>
      <w:numFmt w:val="taiwaneseCountingThousand"/>
      <w:suff w:val="nothing"/>
      <w:lvlText w:val="%1、"/>
      <w:lvlJc w:val="left"/>
      <w:pPr>
        <w:ind w:left="425" w:hanging="425"/>
      </w:pPr>
      <w:rPr>
        <w:rFonts w:hint="eastAsia"/>
        <w:lang w:val="en-US"/>
      </w:rPr>
    </w:lvl>
    <w:lvl w:ilvl="1">
      <w:start w:val="1"/>
      <w:numFmt w:val="bullet"/>
      <w:lvlText w:val=""/>
      <w:lvlJc w:val="left"/>
      <w:pPr>
        <w:tabs>
          <w:tab w:val="num" w:pos="905"/>
        </w:tabs>
        <w:ind w:left="905" w:hanging="480"/>
      </w:pPr>
      <w:rPr>
        <w:rFonts w:ascii="Wingdings" w:hAnsi="Wingdings" w:hint="default"/>
        <w:lang w:val="en-US"/>
      </w:rPr>
    </w:lvl>
    <w:lvl w:ilvl="2">
      <w:start w:val="1"/>
      <w:numFmt w:val="decimal"/>
      <w:suff w:val="nothing"/>
      <w:lvlText w:val="(%3)、"/>
      <w:lvlJc w:val="left"/>
      <w:pPr>
        <w:ind w:left="1287"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5D8F134F"/>
    <w:multiLevelType w:val="singleLevel"/>
    <w:tmpl w:val="DE86756C"/>
    <w:lvl w:ilvl="0">
      <w:start w:val="1"/>
      <w:numFmt w:val="decimal"/>
      <w:lvlText w:val="%1."/>
      <w:lvlJc w:val="left"/>
      <w:pPr>
        <w:tabs>
          <w:tab w:val="num" w:pos="180"/>
        </w:tabs>
        <w:ind w:left="180" w:hanging="180"/>
      </w:pPr>
      <w:rPr>
        <w:rFonts w:hint="eastAsia"/>
      </w:rPr>
    </w:lvl>
  </w:abstractNum>
  <w:abstractNum w:abstractNumId="8" w15:restartNumberingAfterBreak="0">
    <w:nsid w:val="602662DC"/>
    <w:multiLevelType w:val="multilevel"/>
    <w:tmpl w:val="B5D8C072"/>
    <w:lvl w:ilvl="0">
      <w:start w:val="1"/>
      <w:numFmt w:val="taiwaneseCountingThousand"/>
      <w:suff w:val="nothing"/>
      <w:lvlText w:val="%1、"/>
      <w:lvlJc w:val="left"/>
      <w:pPr>
        <w:ind w:left="425" w:hanging="425"/>
      </w:pPr>
      <w:rPr>
        <w:rFonts w:hint="eastAsia"/>
        <w:lang w:val="en-US"/>
      </w:rPr>
    </w:lvl>
    <w:lvl w:ilvl="1">
      <w:start w:val="1"/>
      <w:numFmt w:val="decimal"/>
      <w:suff w:val="nothing"/>
      <w:lvlText w:val="%2、"/>
      <w:lvlJc w:val="left"/>
      <w:pPr>
        <w:ind w:left="993" w:hanging="567"/>
      </w:pPr>
      <w:rPr>
        <w:rFonts w:hint="eastAsia"/>
      </w:rPr>
    </w:lvl>
    <w:lvl w:ilvl="2">
      <w:start w:val="1"/>
      <w:numFmt w:val="decimal"/>
      <w:suff w:val="nothing"/>
      <w:lvlText w:val="(%3)、"/>
      <w:lvlJc w:val="left"/>
      <w:pPr>
        <w:ind w:left="1287"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61541AD2"/>
    <w:multiLevelType w:val="singleLevel"/>
    <w:tmpl w:val="60040106"/>
    <w:lvl w:ilvl="0">
      <w:start w:val="1"/>
      <w:numFmt w:val="decimal"/>
      <w:lvlText w:val="%1."/>
      <w:lvlJc w:val="left"/>
      <w:pPr>
        <w:tabs>
          <w:tab w:val="num" w:pos="540"/>
        </w:tabs>
        <w:ind w:left="540" w:hanging="180"/>
      </w:pPr>
      <w:rPr>
        <w:rFonts w:hint="eastAsia"/>
      </w:rPr>
    </w:lvl>
  </w:abstractNum>
  <w:num w:numId="1">
    <w:abstractNumId w:val="4"/>
  </w:num>
  <w:num w:numId="2">
    <w:abstractNumId w:val="2"/>
  </w:num>
  <w:num w:numId="3">
    <w:abstractNumId w:val="9"/>
  </w:num>
  <w:num w:numId="4">
    <w:abstractNumId w:val="7"/>
  </w:num>
  <w:num w:numId="5">
    <w:abstractNumId w:val="1"/>
  </w:num>
  <w:num w:numId="6">
    <w:abstractNumId w:val="5"/>
  </w:num>
  <w:num w:numId="7">
    <w:abstractNumId w:val="3"/>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ED"/>
    <w:rsid w:val="00004353"/>
    <w:rsid w:val="000149E3"/>
    <w:rsid w:val="00044C10"/>
    <w:rsid w:val="00054090"/>
    <w:rsid w:val="00093B9A"/>
    <w:rsid w:val="00095B7E"/>
    <w:rsid w:val="000A123F"/>
    <w:rsid w:val="000C7962"/>
    <w:rsid w:val="000D7FDE"/>
    <w:rsid w:val="00134B35"/>
    <w:rsid w:val="0015358C"/>
    <w:rsid w:val="001643BA"/>
    <w:rsid w:val="001A5956"/>
    <w:rsid w:val="001B573D"/>
    <w:rsid w:val="00290DB9"/>
    <w:rsid w:val="002F0CEB"/>
    <w:rsid w:val="00306974"/>
    <w:rsid w:val="003121D3"/>
    <w:rsid w:val="00331A19"/>
    <w:rsid w:val="003902A4"/>
    <w:rsid w:val="00396799"/>
    <w:rsid w:val="003B7ED3"/>
    <w:rsid w:val="00412A3C"/>
    <w:rsid w:val="004A4C74"/>
    <w:rsid w:val="004B0ACE"/>
    <w:rsid w:val="004C1525"/>
    <w:rsid w:val="004D20F4"/>
    <w:rsid w:val="004D5944"/>
    <w:rsid w:val="004E71C9"/>
    <w:rsid w:val="00504599"/>
    <w:rsid w:val="00536E02"/>
    <w:rsid w:val="00580195"/>
    <w:rsid w:val="00597524"/>
    <w:rsid w:val="005A2517"/>
    <w:rsid w:val="005C0201"/>
    <w:rsid w:val="005D5F13"/>
    <w:rsid w:val="005E0D59"/>
    <w:rsid w:val="005E2B02"/>
    <w:rsid w:val="00613D6F"/>
    <w:rsid w:val="00615A2A"/>
    <w:rsid w:val="00626212"/>
    <w:rsid w:val="0064038E"/>
    <w:rsid w:val="0065357B"/>
    <w:rsid w:val="00664E48"/>
    <w:rsid w:val="006B463E"/>
    <w:rsid w:val="006B5D77"/>
    <w:rsid w:val="006C23AC"/>
    <w:rsid w:val="006E09A9"/>
    <w:rsid w:val="00716CE2"/>
    <w:rsid w:val="00735148"/>
    <w:rsid w:val="007648DF"/>
    <w:rsid w:val="0079399D"/>
    <w:rsid w:val="007E57D7"/>
    <w:rsid w:val="007F7E5B"/>
    <w:rsid w:val="008132C4"/>
    <w:rsid w:val="00817807"/>
    <w:rsid w:val="008232D4"/>
    <w:rsid w:val="009043DE"/>
    <w:rsid w:val="00905854"/>
    <w:rsid w:val="00974230"/>
    <w:rsid w:val="009D0A6E"/>
    <w:rsid w:val="00A60223"/>
    <w:rsid w:val="00AC3078"/>
    <w:rsid w:val="00AE2713"/>
    <w:rsid w:val="00AF04D4"/>
    <w:rsid w:val="00B523C4"/>
    <w:rsid w:val="00B95FF4"/>
    <w:rsid w:val="00BA06E6"/>
    <w:rsid w:val="00BC37B8"/>
    <w:rsid w:val="00BD5FD2"/>
    <w:rsid w:val="00BF5EAB"/>
    <w:rsid w:val="00C0520F"/>
    <w:rsid w:val="00C25895"/>
    <w:rsid w:val="00C5618E"/>
    <w:rsid w:val="00C659ED"/>
    <w:rsid w:val="00CB251A"/>
    <w:rsid w:val="00CC26EE"/>
    <w:rsid w:val="00CC6ADA"/>
    <w:rsid w:val="00CD5A30"/>
    <w:rsid w:val="00CD5E1D"/>
    <w:rsid w:val="00D044CA"/>
    <w:rsid w:val="00D1625A"/>
    <w:rsid w:val="00D45752"/>
    <w:rsid w:val="00D8535C"/>
    <w:rsid w:val="00D87B06"/>
    <w:rsid w:val="00DA10E1"/>
    <w:rsid w:val="00DB1416"/>
    <w:rsid w:val="00DD08FB"/>
    <w:rsid w:val="00DD6B81"/>
    <w:rsid w:val="00DE02C7"/>
    <w:rsid w:val="00E14D08"/>
    <w:rsid w:val="00E3742A"/>
    <w:rsid w:val="00E8010E"/>
    <w:rsid w:val="00E8405C"/>
    <w:rsid w:val="00E84D73"/>
    <w:rsid w:val="00ED7550"/>
    <w:rsid w:val="00EE1B78"/>
    <w:rsid w:val="00F30337"/>
    <w:rsid w:val="00F3706F"/>
    <w:rsid w:val="00F467FB"/>
    <w:rsid w:val="00F7651F"/>
    <w:rsid w:val="00F77950"/>
    <w:rsid w:val="00FA69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87D9E7-BDA6-4308-82BA-873186F5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43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C23AC"/>
    <w:pPr>
      <w:tabs>
        <w:tab w:val="center" w:pos="4153"/>
        <w:tab w:val="right" w:pos="8306"/>
      </w:tabs>
      <w:snapToGrid w:val="0"/>
    </w:pPr>
    <w:rPr>
      <w:sz w:val="20"/>
    </w:rPr>
  </w:style>
  <w:style w:type="character" w:customStyle="1" w:styleId="a5">
    <w:name w:val="頁首 字元"/>
    <w:basedOn w:val="a0"/>
    <w:link w:val="a4"/>
    <w:rsid w:val="006C23AC"/>
    <w:rPr>
      <w:kern w:val="2"/>
    </w:rPr>
  </w:style>
  <w:style w:type="paragraph" w:styleId="a6">
    <w:name w:val="footer"/>
    <w:basedOn w:val="a"/>
    <w:link w:val="a7"/>
    <w:rsid w:val="006C23AC"/>
    <w:pPr>
      <w:tabs>
        <w:tab w:val="center" w:pos="4153"/>
        <w:tab w:val="right" w:pos="8306"/>
      </w:tabs>
      <w:snapToGrid w:val="0"/>
    </w:pPr>
    <w:rPr>
      <w:sz w:val="20"/>
    </w:rPr>
  </w:style>
  <w:style w:type="character" w:customStyle="1" w:styleId="a7">
    <w:name w:val="頁尾 字元"/>
    <w:basedOn w:val="a0"/>
    <w:link w:val="a6"/>
    <w:rsid w:val="006C23AC"/>
    <w:rPr>
      <w:kern w:val="2"/>
    </w:rPr>
  </w:style>
  <w:style w:type="paragraph" w:styleId="a8">
    <w:name w:val="List Paragraph"/>
    <w:basedOn w:val="a"/>
    <w:uiPriority w:val="34"/>
    <w:qFormat/>
    <w:rsid w:val="00DB1416"/>
    <w:pPr>
      <w:ind w:leftChars="200" w:left="480"/>
    </w:pPr>
  </w:style>
  <w:style w:type="character" w:styleId="a9">
    <w:name w:val="Placeholder Text"/>
    <w:basedOn w:val="a0"/>
    <w:uiPriority w:val="99"/>
    <w:semiHidden/>
    <w:rsid w:val="008132C4"/>
    <w:rPr>
      <w:color w:val="808080"/>
    </w:rPr>
  </w:style>
  <w:style w:type="paragraph" w:styleId="aa">
    <w:name w:val="Balloon Text"/>
    <w:basedOn w:val="a"/>
    <w:link w:val="ab"/>
    <w:rsid w:val="008132C4"/>
    <w:rPr>
      <w:rFonts w:asciiTheme="majorHAnsi" w:eastAsiaTheme="majorEastAsia" w:hAnsiTheme="majorHAnsi" w:cstheme="majorBidi"/>
      <w:sz w:val="18"/>
      <w:szCs w:val="18"/>
    </w:rPr>
  </w:style>
  <w:style w:type="character" w:customStyle="1" w:styleId="ab">
    <w:name w:val="註解方塊文字 字元"/>
    <w:basedOn w:val="a0"/>
    <w:link w:val="aa"/>
    <w:rsid w:val="008132C4"/>
    <w:rPr>
      <w:rFonts w:asciiTheme="majorHAnsi" w:eastAsiaTheme="majorEastAsia" w:hAnsiTheme="majorHAnsi" w:cstheme="majorBidi"/>
      <w:kern w:val="2"/>
      <w:sz w:val="18"/>
      <w:szCs w:val="18"/>
    </w:rPr>
  </w:style>
  <w:style w:type="character" w:styleId="ac">
    <w:name w:val="Hyperlink"/>
    <w:basedOn w:val="a0"/>
    <w:unhideWhenUsed/>
    <w:rsid w:val="00C258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p.consular.go.th/en/pl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BC48F-D74B-4364-BDEF-FD76FF4B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137</Words>
  <Characters>787</Characters>
  <Application>Microsoft Office Word</Application>
  <DocSecurity>0</DocSecurity>
  <Lines>6</Lines>
  <Paragraphs>1</Paragraphs>
  <ScaleCrop>false</ScaleCrop>
  <Company>ROCscout</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中國童子軍參加88年國際研討會報名辦法</dc:title>
  <dc:creator>WsChang</dc:creator>
  <cp:lastModifiedBy>Scout_D</cp:lastModifiedBy>
  <cp:revision>5</cp:revision>
  <cp:lastPrinted>2022-05-05T08:12:00Z</cp:lastPrinted>
  <dcterms:created xsi:type="dcterms:W3CDTF">2022-05-05T07:51:00Z</dcterms:created>
  <dcterms:modified xsi:type="dcterms:W3CDTF">2022-05-05T08:12:00Z</dcterms:modified>
</cp:coreProperties>
</file>